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pPr w:leftFromText="180" w:rightFromText="180" w:vertAnchor="text" w:horzAnchor="page" w:tblpX="889" w:tblpY="-96"/>
        <w:tblW w:w="952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397" w:type="dxa"/>
        </w:tblCellMar>
        <w:tblLook w:val="04A0" w:firstRow="1" w:lastRow="0" w:firstColumn="1" w:lastColumn="0" w:noHBand="0" w:noVBand="1"/>
      </w:tblPr>
      <w:tblGrid>
        <w:gridCol w:w="3173"/>
        <w:gridCol w:w="3174"/>
        <w:gridCol w:w="3174"/>
      </w:tblGrid>
      <w:tr w:rsidR="000A7DD7" w:rsidRPr="00471854" w14:paraId="0B8E3FE6" w14:textId="77777777" w:rsidTr="000A7DD7">
        <w:trPr>
          <w:trHeight w:val="1679"/>
        </w:trPr>
        <w:tc>
          <w:tcPr>
            <w:tcW w:w="3173" w:type="dxa"/>
          </w:tcPr>
          <w:p w14:paraId="22E63124" w14:textId="4DD2FCF0" w:rsidR="00A47F65" w:rsidRPr="00C270EC" w:rsidRDefault="00A47F65" w:rsidP="00A47F65">
            <w:pPr>
              <w:spacing w:after="300"/>
              <w:rPr>
                <w:lang w:val="et-EE"/>
              </w:rPr>
            </w:pPr>
            <w:r w:rsidRPr="00C270EC">
              <w:rPr>
                <w:rStyle w:val="Strong"/>
                <w:lang w:val="et-EE"/>
              </w:rPr>
              <w:t>Teema</w:t>
            </w:r>
            <w:r w:rsidRPr="00C270EC">
              <w:rPr>
                <w:rFonts w:asciiTheme="majorHAnsi" w:hAnsiTheme="majorHAnsi"/>
                <w:szCs w:val="22"/>
                <w:lang w:val="et-EE"/>
              </w:rPr>
              <w:t xml:space="preserve"> </w:t>
            </w:r>
            <w:r w:rsidR="00104F1F" w:rsidRPr="00C270EC">
              <w:rPr>
                <w:rFonts w:asciiTheme="majorHAnsi" w:hAnsiTheme="majorHAnsi"/>
                <w:szCs w:val="22"/>
                <w:lang w:val="et-EE"/>
              </w:rPr>
              <w:br/>
            </w:r>
            <w:r w:rsidR="002543F0" w:rsidRPr="00C270EC">
              <w:rPr>
                <w:lang w:val="et-EE"/>
              </w:rPr>
              <w:t>Riigiabi / vähese tähtsusega abi - selgitustaotlus</w:t>
            </w:r>
          </w:p>
          <w:p w14:paraId="336E9065" w14:textId="73F8009A" w:rsidR="00104F1F" w:rsidRPr="00C270EC" w:rsidRDefault="00104F1F" w:rsidP="000A7DD7">
            <w:pPr>
              <w:rPr>
                <w:rFonts w:asciiTheme="majorHAnsi" w:hAnsiTheme="majorHAnsi"/>
                <w:szCs w:val="22"/>
                <w:lang w:val="et-EE"/>
              </w:rPr>
            </w:pPr>
          </w:p>
        </w:tc>
        <w:tc>
          <w:tcPr>
            <w:tcW w:w="3174" w:type="dxa"/>
          </w:tcPr>
          <w:p w14:paraId="33A642CA" w14:textId="0EBFDC0F" w:rsidR="00104F1F" w:rsidRPr="00C270EC" w:rsidRDefault="00A47F65" w:rsidP="000A7DD7">
            <w:pPr>
              <w:rPr>
                <w:lang w:val="et-EE"/>
              </w:rPr>
            </w:pPr>
            <w:r w:rsidRPr="00C270EC">
              <w:rPr>
                <w:rStyle w:val="Strong"/>
                <w:lang w:val="et-EE"/>
              </w:rPr>
              <w:t>Kuupäev</w:t>
            </w:r>
            <w:r w:rsidR="00104F1F" w:rsidRPr="00C270EC">
              <w:rPr>
                <w:rFonts w:asciiTheme="majorHAnsi" w:hAnsiTheme="majorHAnsi"/>
                <w:lang w:val="et-EE"/>
              </w:rPr>
              <w:br/>
            </w:r>
            <w:r w:rsidR="002543F0" w:rsidRPr="00C270EC">
              <w:rPr>
                <w:lang w:val="et-EE"/>
              </w:rPr>
              <w:t>2</w:t>
            </w:r>
            <w:r w:rsidR="000D2D77">
              <w:rPr>
                <w:lang w:val="et-EE"/>
              </w:rPr>
              <w:t>2</w:t>
            </w:r>
            <w:r w:rsidR="00E1212C" w:rsidRPr="00C270EC">
              <w:rPr>
                <w:lang w:val="et-EE"/>
              </w:rPr>
              <w:t>.</w:t>
            </w:r>
            <w:r w:rsidRPr="00C270EC">
              <w:rPr>
                <w:lang w:val="et-EE"/>
              </w:rPr>
              <w:t>09</w:t>
            </w:r>
            <w:r w:rsidR="00E1212C" w:rsidRPr="00C270EC">
              <w:rPr>
                <w:lang w:val="et-EE"/>
              </w:rPr>
              <w:t>.</w:t>
            </w:r>
            <w:r w:rsidRPr="00C270EC">
              <w:rPr>
                <w:lang w:val="et-EE"/>
              </w:rPr>
              <w:t>2026</w:t>
            </w:r>
          </w:p>
        </w:tc>
        <w:tc>
          <w:tcPr>
            <w:tcW w:w="3174" w:type="dxa"/>
          </w:tcPr>
          <w:p w14:paraId="0C5D1FE5" w14:textId="32A7167C" w:rsidR="00104F1F" w:rsidRPr="00C270EC" w:rsidRDefault="00A47F65" w:rsidP="000A7DD7">
            <w:pPr>
              <w:rPr>
                <w:lang w:val="et-EE"/>
              </w:rPr>
            </w:pPr>
            <w:r w:rsidRPr="00C270EC">
              <w:rPr>
                <w:rStyle w:val="Strong"/>
                <w:lang w:val="et-EE"/>
              </w:rPr>
              <w:t>Saaja</w:t>
            </w:r>
            <w:r w:rsidR="00104F1F" w:rsidRPr="00C270EC">
              <w:rPr>
                <w:rFonts w:asciiTheme="majorHAnsi" w:hAnsiTheme="majorHAnsi"/>
                <w:b/>
                <w:lang w:val="et-EE"/>
              </w:rPr>
              <w:br/>
            </w:r>
            <w:r w:rsidRPr="00C270EC">
              <w:rPr>
                <w:lang w:val="et-EE"/>
              </w:rPr>
              <w:t>Rahandusministeerium</w:t>
            </w:r>
            <w:r w:rsidR="00471854">
              <w:rPr>
                <w:lang w:val="et-EE"/>
              </w:rPr>
              <w:t xml:space="preserve"> </w:t>
            </w:r>
            <w:r w:rsidRPr="00C270EC">
              <w:rPr>
                <w:lang w:val="et-EE"/>
              </w:rPr>
              <w:br/>
              <w:t>Suur-Ameerika 1</w:t>
            </w:r>
            <w:r w:rsidRPr="00C270EC">
              <w:rPr>
                <w:lang w:val="et-EE"/>
              </w:rPr>
              <w:br/>
              <w:t>10122 Tallinn</w:t>
            </w:r>
            <w:r w:rsidRPr="00C270EC">
              <w:rPr>
                <w:lang w:val="et-EE"/>
              </w:rPr>
              <w:br/>
              <w:t>Eesti</w:t>
            </w:r>
            <w:r w:rsidRPr="00C270EC">
              <w:rPr>
                <w:lang w:val="et-EE"/>
              </w:rPr>
              <w:br/>
            </w:r>
          </w:p>
          <w:p w14:paraId="6B9D45DE" w14:textId="77777777" w:rsidR="00104F1F" w:rsidRPr="00C270EC" w:rsidRDefault="00104F1F" w:rsidP="000A7DD7">
            <w:pPr>
              <w:rPr>
                <w:lang w:val="et-EE"/>
              </w:rPr>
            </w:pPr>
          </w:p>
        </w:tc>
      </w:tr>
    </w:tbl>
    <w:p w14:paraId="38B8BEEC" w14:textId="398759B9" w:rsidR="0035222F" w:rsidRDefault="00471854" w:rsidP="00A47F65">
      <w:pPr>
        <w:spacing w:after="200" w:line="276" w:lineRule="auto"/>
        <w:jc w:val="both"/>
        <w:rPr>
          <w:lang w:val="et-EE"/>
        </w:rPr>
      </w:pPr>
      <w:r>
        <w:rPr>
          <w:lang w:val="et-EE"/>
        </w:rPr>
        <w:t>Tere</w:t>
      </w:r>
      <w:r w:rsidR="0035222F">
        <w:rPr>
          <w:lang w:val="et-EE"/>
        </w:rPr>
        <w:t>!</w:t>
      </w:r>
    </w:p>
    <w:p w14:paraId="79C51F41" w14:textId="7D797CE1" w:rsidR="00471854" w:rsidRDefault="00471854" w:rsidP="00A47F65">
      <w:pPr>
        <w:spacing w:after="200" w:line="276" w:lineRule="auto"/>
        <w:jc w:val="both"/>
        <w:rPr>
          <w:lang w:val="et-EE"/>
        </w:rPr>
      </w:pPr>
      <w:r w:rsidRPr="00471854">
        <w:rPr>
          <w:lang w:val="et-EE"/>
        </w:rPr>
        <w:t>Pöördu</w:t>
      </w:r>
      <w:r>
        <w:rPr>
          <w:lang w:val="et-EE"/>
        </w:rPr>
        <w:t>n</w:t>
      </w:r>
      <w:r w:rsidRPr="00471854">
        <w:rPr>
          <w:lang w:val="et-EE"/>
        </w:rPr>
        <w:t xml:space="preserve"> teie poole seoses riigiabi ja vähese tähtsusega abi reeglite kohaldamisega mittetulunduslikele uuringuorganisatsioonidele antava teadusrahastuse puhul.</w:t>
      </w:r>
      <w:r>
        <w:rPr>
          <w:lang w:val="et-EE"/>
        </w:rPr>
        <w:t xml:space="preserve"> </w:t>
      </w:r>
      <w:r w:rsidR="00A47F65" w:rsidRPr="00C270EC">
        <w:rPr>
          <w:lang w:val="et-EE"/>
        </w:rPr>
        <w:t xml:space="preserve">SEI Tallinn on sihtasutuse vormis tegutsev mittetulunduslik uuringuorganisatsioon, kes osaleb muuhulgas Euroopa Liidu </w:t>
      </w:r>
      <w:r w:rsidRPr="00471854">
        <w:rPr>
          <w:lang w:val="et-EE"/>
        </w:rPr>
        <w:t xml:space="preserve">teadusuuringute ja innovatsiooni raamprogrammi </w:t>
      </w:r>
      <w:r w:rsidR="00A47F65" w:rsidRPr="00C270EC">
        <w:rPr>
          <w:lang w:val="et-EE"/>
        </w:rPr>
        <w:t>„</w:t>
      </w:r>
      <w:r w:rsidR="00023AE5">
        <w:rPr>
          <w:lang w:val="et-EE"/>
        </w:rPr>
        <w:t>Horisont Euroopa</w:t>
      </w:r>
      <w:r w:rsidR="00A47F65" w:rsidRPr="00C270EC">
        <w:rPr>
          <w:lang w:val="et-EE"/>
        </w:rPr>
        <w:t xml:space="preserve">“ </w:t>
      </w:r>
      <w:r>
        <w:rPr>
          <w:lang w:val="et-EE"/>
        </w:rPr>
        <w:t xml:space="preserve">(Horizon Europe) </w:t>
      </w:r>
      <w:r w:rsidR="00A47F65" w:rsidRPr="00C270EC">
        <w:rPr>
          <w:lang w:val="et-EE"/>
        </w:rPr>
        <w:t xml:space="preserve">partnerluse </w:t>
      </w:r>
      <w:proofErr w:type="spellStart"/>
      <w:r w:rsidR="00A47F65" w:rsidRPr="00C270EC">
        <w:rPr>
          <w:lang w:val="et-EE"/>
        </w:rPr>
        <w:t>Biodiversa</w:t>
      </w:r>
      <w:proofErr w:type="spellEnd"/>
      <w:r w:rsidR="00A47F65" w:rsidRPr="00C270EC">
        <w:rPr>
          <w:lang w:val="et-EE"/>
        </w:rPr>
        <w:t xml:space="preserve">+ projektides </w:t>
      </w:r>
      <w:proofErr w:type="spellStart"/>
      <w:r w:rsidR="00A47F65" w:rsidRPr="00C270EC">
        <w:rPr>
          <w:lang w:val="et-EE"/>
        </w:rPr>
        <w:t>NBSPlus</w:t>
      </w:r>
      <w:proofErr w:type="spellEnd"/>
      <w:r w:rsidR="00A47F65" w:rsidRPr="00C270EC">
        <w:rPr>
          <w:lang w:val="et-EE"/>
        </w:rPr>
        <w:t>, Trans4bio</w:t>
      </w:r>
      <w:r>
        <w:rPr>
          <w:lang w:val="et-EE"/>
        </w:rPr>
        <w:t xml:space="preserve">. </w:t>
      </w:r>
      <w:r w:rsidR="00A47F65" w:rsidRPr="00C270EC">
        <w:rPr>
          <w:lang w:val="et-EE"/>
        </w:rPr>
        <w:t xml:space="preserve"> Eestis rahastavad </w:t>
      </w:r>
      <w:r>
        <w:rPr>
          <w:lang w:val="et-EE"/>
        </w:rPr>
        <w:t xml:space="preserve">neid projekte </w:t>
      </w:r>
      <w:r w:rsidR="00A47F65" w:rsidRPr="00C270EC">
        <w:rPr>
          <w:lang w:val="et-EE"/>
        </w:rPr>
        <w:t xml:space="preserve">Eesti Teadusagentuur ja Kliimaministeerium. </w:t>
      </w:r>
    </w:p>
    <w:p w14:paraId="067953E2" w14:textId="4F7FFA11" w:rsidR="00471854" w:rsidRDefault="00471854" w:rsidP="00A47F65">
      <w:pPr>
        <w:spacing w:after="200" w:line="276" w:lineRule="auto"/>
        <w:jc w:val="both"/>
        <w:rPr>
          <w:lang w:val="et-EE"/>
        </w:rPr>
      </w:pPr>
      <w:r w:rsidRPr="00471854">
        <w:rPr>
          <w:lang w:val="et-EE"/>
        </w:rPr>
        <w:t>Meie hinnangul vastab see Euroopa Komisjoni teatise „Teadus- ja arendustegevuse ning innovatsiooni riigiabi raamistik“ (2022/C 414/01) punktis 20 kirjeldatud mittemajandusliku tegevuse tunnustele.</w:t>
      </w:r>
    </w:p>
    <w:p w14:paraId="65D58BD7" w14:textId="6D0FF25A" w:rsidR="00A47F65" w:rsidRPr="00C270EC" w:rsidRDefault="00471854" w:rsidP="00A47F65">
      <w:pPr>
        <w:spacing w:after="200" w:line="276" w:lineRule="auto"/>
        <w:jc w:val="both"/>
        <w:rPr>
          <w:lang w:val="et-EE"/>
        </w:rPr>
      </w:pPr>
      <w:r w:rsidRPr="00471854">
        <w:rPr>
          <w:lang w:val="et-EE"/>
        </w:rPr>
        <w:t xml:space="preserve">Eesti Teadusagentuur </w:t>
      </w:r>
      <w:r w:rsidR="00A47F65" w:rsidRPr="00C270EC">
        <w:rPr>
          <w:lang w:val="et-EE"/>
        </w:rPr>
        <w:t xml:space="preserve">on </w:t>
      </w:r>
      <w:r w:rsidRPr="00471854">
        <w:rPr>
          <w:lang w:val="et-EE"/>
        </w:rPr>
        <w:t xml:space="preserve">SEI Tallinnale nende projektide raames antava toetuse </w:t>
      </w:r>
      <w:r w:rsidR="00A47F65" w:rsidRPr="00C270EC">
        <w:rPr>
          <w:lang w:val="et-EE"/>
        </w:rPr>
        <w:t>märkinud vähese tähtsusega abiks konkurentsiseaduse § 33 lõike 1 tähenduses</w:t>
      </w:r>
      <w:r>
        <w:rPr>
          <w:lang w:val="et-EE"/>
        </w:rPr>
        <w:t xml:space="preserve">. </w:t>
      </w:r>
      <w:r w:rsidRPr="00471854">
        <w:rPr>
          <w:lang w:val="et-EE"/>
        </w:rPr>
        <w:t>Projektides tegeleb SEI Tallinn aga sõltumatu</w:t>
      </w:r>
      <w:r>
        <w:rPr>
          <w:lang w:val="et-EE"/>
        </w:rPr>
        <w:t xml:space="preserve">, </w:t>
      </w:r>
      <w:r w:rsidRPr="00C270EC">
        <w:rPr>
          <w:lang w:val="et-EE"/>
        </w:rPr>
        <w:t xml:space="preserve">meie majandustegevusega (nt hangetes osalemine) sidumata </w:t>
      </w:r>
      <w:r w:rsidRPr="00471854">
        <w:rPr>
          <w:lang w:val="et-EE"/>
        </w:rPr>
        <w:t>teadus- ja arendustegevus</w:t>
      </w:r>
      <w:r>
        <w:rPr>
          <w:lang w:val="et-EE"/>
        </w:rPr>
        <w:t xml:space="preserve">ega ning </w:t>
      </w:r>
      <w:r w:rsidRPr="00471854">
        <w:rPr>
          <w:lang w:val="et-EE"/>
        </w:rPr>
        <w:t xml:space="preserve">uute teadmiste loomise </w:t>
      </w:r>
      <w:r>
        <w:rPr>
          <w:lang w:val="et-EE"/>
        </w:rPr>
        <w:t xml:space="preserve">ja </w:t>
      </w:r>
      <w:r w:rsidRPr="00471854">
        <w:rPr>
          <w:lang w:val="et-EE"/>
        </w:rPr>
        <w:t xml:space="preserve">teadustulemuste levitamisega. </w:t>
      </w:r>
      <w:r w:rsidR="00741E24">
        <w:rPr>
          <w:lang w:val="et-EE"/>
        </w:rPr>
        <w:t xml:space="preserve">Samuti on meil </w:t>
      </w:r>
      <w:r w:rsidR="00A47F65" w:rsidRPr="00C270EC">
        <w:rPr>
          <w:lang w:val="et-EE"/>
        </w:rPr>
        <w:t>range raamatupidamislik eraldatus eri rahastusallikate vahel.</w:t>
      </w:r>
    </w:p>
    <w:p w14:paraId="06F1475D" w14:textId="17D1493B" w:rsidR="00741E24" w:rsidRPr="00C270EC" w:rsidRDefault="00A47F65" w:rsidP="00A47F65">
      <w:pPr>
        <w:spacing w:after="200" w:line="276" w:lineRule="auto"/>
        <w:jc w:val="both"/>
        <w:rPr>
          <w:lang w:val="et-EE"/>
        </w:rPr>
      </w:pPr>
      <w:r w:rsidRPr="00C270EC">
        <w:rPr>
          <w:lang w:val="et-EE"/>
        </w:rPr>
        <w:t xml:space="preserve">Meie hinnangul </w:t>
      </w:r>
      <w:r w:rsidR="00741E24">
        <w:rPr>
          <w:lang w:val="et-EE"/>
        </w:rPr>
        <w:t xml:space="preserve">vastab SEI Tallinn tegevus nimetatud projektides </w:t>
      </w:r>
      <w:r w:rsidRPr="00C270EC">
        <w:rPr>
          <w:lang w:val="et-EE"/>
        </w:rPr>
        <w:t xml:space="preserve"> Euroopa Komisjoni teatise „Teadus- ja arendustegevuse ning innovatsiooni riigiabi raamistik“ (2022/C 414/01) </w:t>
      </w:r>
      <w:r w:rsidR="00741E24" w:rsidRPr="00741E24">
        <w:rPr>
          <w:lang w:val="et-EE"/>
        </w:rPr>
        <w:t>punktis 20 kirjeldatud mittemajandusliku tegevuse tunnustele</w:t>
      </w:r>
      <w:r w:rsidR="004022DC">
        <w:rPr>
          <w:lang w:val="et-EE"/>
        </w:rPr>
        <w:t xml:space="preserve">, mistõttu ei ole </w:t>
      </w:r>
      <w:r w:rsidR="004022DC" w:rsidRPr="005A450B">
        <w:rPr>
          <w:lang w:val="et-EE"/>
        </w:rPr>
        <w:t xml:space="preserve">põhjendatud kvalifitseerida meile </w:t>
      </w:r>
      <w:r w:rsidR="004022DC" w:rsidRPr="005A450B">
        <w:rPr>
          <w:lang w:val="et-EE"/>
        </w:rPr>
        <w:lastRenderedPageBreak/>
        <w:t>eelnimetatud projektide raames antavat toetust riigiabi</w:t>
      </w:r>
      <w:r w:rsidR="0036381E">
        <w:rPr>
          <w:lang w:val="et-EE"/>
        </w:rPr>
        <w:t>na</w:t>
      </w:r>
      <w:r w:rsidR="004022DC" w:rsidRPr="005A450B">
        <w:rPr>
          <w:lang w:val="et-EE"/>
        </w:rPr>
        <w:t xml:space="preserve"> või vähese tähtsusega abi</w:t>
      </w:r>
      <w:r w:rsidR="0036381E">
        <w:rPr>
          <w:lang w:val="et-EE"/>
        </w:rPr>
        <w:t>na</w:t>
      </w:r>
      <w:r w:rsidR="004022DC" w:rsidRPr="005A450B">
        <w:rPr>
          <w:lang w:val="et-EE"/>
        </w:rPr>
        <w:t xml:space="preserve"> üksnes SEI Tallinn õigusliku vormi alusel. </w:t>
      </w:r>
    </w:p>
    <w:p w14:paraId="178EA25B" w14:textId="77777777" w:rsidR="00A95C2B" w:rsidRDefault="00A47F65" w:rsidP="00A95C2B">
      <w:pPr>
        <w:spacing w:after="200" w:line="276" w:lineRule="auto"/>
        <w:jc w:val="both"/>
        <w:rPr>
          <w:lang w:val="et-EE"/>
        </w:rPr>
      </w:pPr>
      <w:r w:rsidRPr="00C270EC">
        <w:rPr>
          <w:lang w:val="et-EE"/>
        </w:rPr>
        <w:t xml:space="preserve">Palume </w:t>
      </w:r>
      <w:r w:rsidR="00741E24">
        <w:rPr>
          <w:lang w:val="et-EE"/>
        </w:rPr>
        <w:t xml:space="preserve">Rahandusministeeriumi </w:t>
      </w:r>
      <w:r w:rsidRPr="00C270EC">
        <w:rPr>
          <w:lang w:val="et-EE"/>
        </w:rPr>
        <w:t>seisukohta järgmistes küsimustes:</w:t>
      </w:r>
    </w:p>
    <w:p w14:paraId="19608F27" w14:textId="65980B9B" w:rsidR="00A95C2B" w:rsidRPr="00A95C2B" w:rsidRDefault="006C718C" w:rsidP="00A95C2B">
      <w:pPr>
        <w:spacing w:after="200" w:line="276" w:lineRule="auto"/>
        <w:jc w:val="both"/>
        <w:rPr>
          <w:lang w:val="et-EE"/>
        </w:rPr>
      </w:pPr>
      <w:r>
        <w:rPr>
          <w:lang w:val="et-EE"/>
        </w:rPr>
        <w:t>1.</w:t>
      </w:r>
      <w:r w:rsidR="00741E24" w:rsidRPr="006C718C">
        <w:rPr>
          <w:lang w:val="et-EE"/>
        </w:rPr>
        <w:t xml:space="preserve">Kas toetuse kvalifitseerimisel riigiabiks või vähese tähtsusega abiks võib </w:t>
      </w:r>
      <w:r w:rsidR="00792C70">
        <w:rPr>
          <w:lang w:val="et-EE"/>
        </w:rPr>
        <w:t>teadus-arendusprojektide</w:t>
      </w:r>
      <w:r w:rsidR="00E13CD4">
        <w:rPr>
          <w:lang w:val="et-EE"/>
        </w:rPr>
        <w:t xml:space="preserve"> </w:t>
      </w:r>
      <w:r w:rsidR="00792C70">
        <w:rPr>
          <w:lang w:val="et-EE"/>
        </w:rPr>
        <w:t xml:space="preserve">puhul </w:t>
      </w:r>
      <w:r w:rsidR="00023AE5" w:rsidRPr="006C718C">
        <w:rPr>
          <w:lang w:val="et-EE"/>
        </w:rPr>
        <w:t xml:space="preserve">automaatselt </w:t>
      </w:r>
      <w:r w:rsidR="00741E24" w:rsidRPr="006C718C">
        <w:rPr>
          <w:lang w:val="et-EE"/>
        </w:rPr>
        <w:t>lähtuda</w:t>
      </w:r>
      <w:r w:rsidR="00023AE5" w:rsidRPr="006C718C">
        <w:rPr>
          <w:lang w:val="et-EE"/>
        </w:rPr>
        <w:t xml:space="preserve"> </w:t>
      </w:r>
      <w:r w:rsidR="00E13CD4">
        <w:rPr>
          <w:lang w:val="et-EE"/>
        </w:rPr>
        <w:t xml:space="preserve">ainult </w:t>
      </w:r>
      <w:r w:rsidR="00741E24" w:rsidRPr="006C718C">
        <w:rPr>
          <w:lang w:val="et-EE"/>
        </w:rPr>
        <w:t xml:space="preserve">toetuse saaja õiguslikust vormist </w:t>
      </w:r>
      <w:r w:rsidR="00023AE5" w:rsidRPr="006C718C">
        <w:rPr>
          <w:lang w:val="et-EE"/>
        </w:rPr>
        <w:t>või tuleks</w:t>
      </w:r>
      <w:r>
        <w:rPr>
          <w:lang w:val="et-EE"/>
        </w:rPr>
        <w:t xml:space="preserve"> </w:t>
      </w:r>
      <w:r w:rsidR="00A95C2B" w:rsidRPr="00A95C2B">
        <w:rPr>
          <w:lang w:val="et-EE"/>
        </w:rPr>
        <w:t>enne vähese tähtsusega abi reeglite kohaldamist hinnata konkreetse projekti raames rahastatavate tegevuste majanduslikku või mittemajanduslikku iseloomu ning seda, kas toetus kujutab endast riigiabi Euroopa Liidu toimimise lepingu artikli 107 lõike 1 tähenduses</w:t>
      </w:r>
      <w:r>
        <w:rPr>
          <w:lang w:val="et-EE"/>
        </w:rPr>
        <w:t>?</w:t>
      </w:r>
    </w:p>
    <w:p w14:paraId="3F2FA206" w14:textId="5C3E803A" w:rsidR="00A47F65" w:rsidRPr="00C270EC" w:rsidRDefault="00A47F65" w:rsidP="00A47F65">
      <w:pPr>
        <w:spacing w:after="150" w:line="276" w:lineRule="auto"/>
        <w:jc w:val="both"/>
        <w:rPr>
          <w:lang w:val="et-EE"/>
        </w:rPr>
      </w:pPr>
      <w:r w:rsidRPr="00C270EC">
        <w:rPr>
          <w:lang w:val="et-EE"/>
        </w:rPr>
        <w:t xml:space="preserve">2. Kas Rahandusministeeriumil on </w:t>
      </w:r>
      <w:r w:rsidR="00C3306E">
        <w:rPr>
          <w:lang w:val="et-EE"/>
        </w:rPr>
        <w:t>olemas</w:t>
      </w:r>
      <w:r w:rsidR="00D34916">
        <w:rPr>
          <w:lang w:val="et-EE"/>
        </w:rPr>
        <w:t xml:space="preserve"> </w:t>
      </w:r>
      <w:r w:rsidRPr="00C270EC">
        <w:rPr>
          <w:lang w:val="et-EE"/>
        </w:rPr>
        <w:t xml:space="preserve">juhendmaterjal või väljakujunenud praktika selle piiritluse tegemiseks, eelkõige Horisont Euroopa kaasrahastatud partnerlusprogrammide (nt </w:t>
      </w:r>
      <w:proofErr w:type="spellStart"/>
      <w:r w:rsidRPr="00C270EC">
        <w:rPr>
          <w:lang w:val="et-EE"/>
        </w:rPr>
        <w:t>Biodiversa</w:t>
      </w:r>
      <w:proofErr w:type="spellEnd"/>
      <w:r w:rsidRPr="00C270EC">
        <w:rPr>
          <w:lang w:val="et-EE"/>
        </w:rPr>
        <w:t>+) kontekstis?</w:t>
      </w:r>
    </w:p>
    <w:p w14:paraId="5B736C21" w14:textId="6DBCC571" w:rsidR="00741E24" w:rsidRPr="00C270EC" w:rsidRDefault="00A47F65" w:rsidP="00A47F65">
      <w:pPr>
        <w:spacing w:after="150" w:line="276" w:lineRule="auto"/>
        <w:jc w:val="both"/>
        <w:rPr>
          <w:lang w:val="et-EE"/>
        </w:rPr>
      </w:pPr>
      <w:r w:rsidRPr="00C270EC">
        <w:rPr>
          <w:lang w:val="et-EE"/>
        </w:rPr>
        <w:t xml:space="preserve">3. Kuidas mõjutab selline klassifikatsioon meie vaba VTA piirmäära (määrus (EL) 2023/2831) </w:t>
      </w:r>
      <w:r w:rsidR="00023AE5">
        <w:rPr>
          <w:lang w:val="et-EE"/>
        </w:rPr>
        <w:t xml:space="preserve">ning kui nimetatud projektide tegevused </w:t>
      </w:r>
      <w:r w:rsidR="00023AE5" w:rsidRPr="00023AE5">
        <w:rPr>
          <w:lang w:val="et-EE"/>
        </w:rPr>
        <w:t xml:space="preserve"> vasta</w:t>
      </w:r>
      <w:r w:rsidR="00023AE5">
        <w:rPr>
          <w:lang w:val="et-EE"/>
        </w:rPr>
        <w:t>vad</w:t>
      </w:r>
      <w:r w:rsidR="00023AE5" w:rsidRPr="00023AE5">
        <w:rPr>
          <w:lang w:val="et-EE"/>
        </w:rPr>
        <w:t xml:space="preserve"> mittemajandusliku</w:t>
      </w:r>
      <w:r w:rsidR="00F2683F">
        <w:rPr>
          <w:lang w:val="et-EE"/>
        </w:rPr>
        <w:t>le</w:t>
      </w:r>
      <w:r w:rsidR="00023AE5" w:rsidRPr="00023AE5">
        <w:rPr>
          <w:lang w:val="et-EE"/>
        </w:rPr>
        <w:t xml:space="preserve"> teadus- ja arendustegevuse tunnustele, kas selle rahastamise käsitlemine vähese tähtsusega abina tuleks üle hinnata?</w:t>
      </w:r>
      <w:r w:rsidR="00023AE5" w:rsidRPr="00023AE5" w:rsidDel="00023AE5">
        <w:rPr>
          <w:lang w:val="et-EE"/>
        </w:rPr>
        <w:t xml:space="preserve"> </w:t>
      </w:r>
    </w:p>
    <w:p w14:paraId="50C456D8" w14:textId="174480E0" w:rsidR="0035222F" w:rsidRDefault="00A47F65" w:rsidP="00C270EC">
      <w:pPr>
        <w:jc w:val="both"/>
        <w:rPr>
          <w:lang w:val="et-EE"/>
        </w:rPr>
      </w:pPr>
      <w:r w:rsidRPr="00C270EC">
        <w:rPr>
          <w:lang w:val="et-EE"/>
        </w:rPr>
        <w:t xml:space="preserve">Küsimus puudutab meie hinnangul laiemalt kõiki </w:t>
      </w:r>
      <w:r w:rsidR="00F2683F">
        <w:rPr>
          <w:lang w:val="et-EE"/>
        </w:rPr>
        <w:t xml:space="preserve">SEI Tallinn </w:t>
      </w:r>
      <w:r w:rsidRPr="00C270EC">
        <w:rPr>
          <w:lang w:val="et-EE"/>
        </w:rPr>
        <w:t xml:space="preserve">sarnaseid mittetulunduslikke teadusorganisatsioone Eestis, mistõttu oleme tänulikud </w:t>
      </w:r>
      <w:r w:rsidR="00F2683F">
        <w:rPr>
          <w:lang w:val="et-EE"/>
        </w:rPr>
        <w:t xml:space="preserve">teiepoolsete selgituste ja juhiste </w:t>
      </w:r>
      <w:r w:rsidRPr="00C270EC">
        <w:rPr>
          <w:lang w:val="et-EE"/>
        </w:rPr>
        <w:t xml:space="preserve">eest. </w:t>
      </w:r>
    </w:p>
    <w:p w14:paraId="5E5130AE" w14:textId="575AC855" w:rsidR="003D2B46" w:rsidRPr="00C270EC" w:rsidRDefault="00A47F65" w:rsidP="00C270EC">
      <w:pPr>
        <w:jc w:val="both"/>
        <w:rPr>
          <w:lang w:val="et-EE"/>
        </w:rPr>
      </w:pPr>
      <w:r w:rsidRPr="00C270EC">
        <w:rPr>
          <w:lang w:val="et-EE"/>
        </w:rPr>
        <w:t>Lugupidamisega</w:t>
      </w:r>
      <w:r w:rsidR="00411EE5" w:rsidRPr="00C270EC">
        <w:rPr>
          <w:lang w:val="et-EE"/>
        </w:rPr>
        <w:t xml:space="preserve"> </w:t>
      </w:r>
    </w:p>
    <w:p w14:paraId="7D61C37E" w14:textId="0C3DDA4E" w:rsidR="00411EE5" w:rsidRPr="0035222F" w:rsidRDefault="003D2B46" w:rsidP="00411EE5">
      <w:pPr>
        <w:rPr>
          <w:i/>
          <w:iCs/>
          <w:lang w:val="et-EE"/>
        </w:rPr>
      </w:pPr>
      <w:r w:rsidRPr="0035222F">
        <w:rPr>
          <w:i/>
          <w:iCs/>
          <w:lang w:val="et-EE"/>
        </w:rPr>
        <w:t>/allkirjastatud digitaalselt/</w:t>
      </w:r>
    </w:p>
    <w:p w14:paraId="74FAC02A" w14:textId="3BB022FB" w:rsidR="00A47F65" w:rsidRPr="00C270EC" w:rsidRDefault="00A47F65">
      <w:pPr>
        <w:rPr>
          <w:lang w:val="et-EE"/>
        </w:rPr>
      </w:pPr>
      <w:r w:rsidRPr="00C270EC">
        <w:rPr>
          <w:rStyle w:val="Strong"/>
          <w:lang w:val="et-EE"/>
        </w:rPr>
        <w:t>Krista Kampus</w:t>
      </w:r>
      <w:r w:rsidRPr="00C270EC">
        <w:rPr>
          <w:lang w:val="et-EE"/>
        </w:rPr>
        <w:br/>
        <w:t>Keskuse juhataja</w:t>
      </w:r>
      <w:r w:rsidRPr="00C270EC">
        <w:rPr>
          <w:lang w:val="et-EE"/>
        </w:rPr>
        <w:br/>
        <w:t>SEI Tallinn</w:t>
      </w:r>
    </w:p>
    <w:sectPr w:rsidR="00A47F65" w:rsidRPr="00C270EC" w:rsidSect="00EB246F">
      <w:headerReference w:type="default" r:id="rId11"/>
      <w:footerReference w:type="default" r:id="rId12"/>
      <w:headerReference w:type="first" r:id="rId13"/>
      <w:footerReference w:type="first" r:id="rId14"/>
      <w:pgSz w:w="11900" w:h="16820"/>
      <w:pgMar w:top="3119" w:right="1134" w:bottom="3119" w:left="3402" w:header="709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5A8D81" w14:textId="77777777" w:rsidR="00C47133" w:rsidRDefault="00C47133" w:rsidP="004124E9">
      <w:r>
        <w:separator/>
      </w:r>
    </w:p>
  </w:endnote>
  <w:endnote w:type="continuationSeparator" w:id="0">
    <w:p w14:paraId="06990DA9" w14:textId="77777777" w:rsidR="00C47133" w:rsidRDefault="00C47133" w:rsidP="004124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 (Body CS)">
    <w:altName w:val="Times New Roman"/>
    <w:charset w:val="00"/>
    <w:family w:val="roman"/>
    <w:pitch w:val="variable"/>
    <w:sig w:usb0="E0002AFF" w:usb1="C0007841" w:usb2="00000009" w:usb3="00000000" w:csb0="000001FF" w:csb1="00000000"/>
  </w:font>
  <w:font w:name="Calibre-Semibold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Calibre-Regular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7383" w:type="dxa"/>
      <w:tblInd w:w="-2852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254"/>
      <w:gridCol w:w="1129"/>
    </w:tblGrid>
    <w:tr w:rsidR="00C5789D" w14:paraId="1DFE85BD" w14:textId="77777777" w:rsidTr="00246D38">
      <w:tc>
        <w:tcPr>
          <w:tcW w:w="6254" w:type="dxa"/>
          <w:vAlign w:val="bottom"/>
        </w:tcPr>
        <w:p w14:paraId="1F29A172" w14:textId="77777777" w:rsidR="00C5789D" w:rsidRPr="00471854" w:rsidRDefault="00C5789D" w:rsidP="00C5789D">
          <w:pPr>
            <w:pStyle w:val="Footersocialmedia"/>
            <w:rPr>
              <w:rStyle w:val="Strong"/>
              <w:lang w:val="nb-NO"/>
            </w:rPr>
          </w:pPr>
          <w:r w:rsidRPr="00471854">
            <w:rPr>
              <w:lang w:val="nb-NO"/>
            </w:rPr>
            <w:t>sei.org/tallinn</w:t>
          </w:r>
        </w:p>
        <w:p w14:paraId="1B23618A" w14:textId="77777777" w:rsidR="00C5789D" w:rsidRPr="00471854" w:rsidRDefault="00C5789D" w:rsidP="00C5789D">
          <w:pPr>
            <w:pStyle w:val="AddressBlocktopline"/>
            <w:rPr>
              <w:lang w:val="nb-NO"/>
            </w:rPr>
          </w:pPr>
          <w:r w:rsidRPr="00471854">
            <w:rPr>
              <w:lang w:val="nb-NO"/>
            </w:rPr>
            <w:t>Stockholm Environment Institute Tallinn Centre (SEI Tallinn)</w:t>
          </w:r>
        </w:p>
        <w:p w14:paraId="3761BDC8" w14:textId="77777777" w:rsidR="00C5789D" w:rsidRPr="00471854" w:rsidRDefault="00C5789D" w:rsidP="00C5789D">
          <w:pPr>
            <w:pStyle w:val="AddressBlocktopline"/>
            <w:rPr>
              <w:lang w:val="fi-FI"/>
            </w:rPr>
          </w:pPr>
          <w:proofErr w:type="spellStart"/>
          <w:r w:rsidRPr="00471854">
            <w:rPr>
              <w:lang w:val="fi-FI"/>
            </w:rPr>
            <w:t>Stockholmi</w:t>
          </w:r>
          <w:proofErr w:type="spellEnd"/>
          <w:r w:rsidRPr="00471854">
            <w:rPr>
              <w:lang w:val="fi-FI"/>
            </w:rPr>
            <w:t xml:space="preserve"> </w:t>
          </w:r>
          <w:proofErr w:type="spellStart"/>
          <w:r w:rsidRPr="00471854">
            <w:rPr>
              <w:lang w:val="fi-FI"/>
            </w:rPr>
            <w:t>Keskkonnainstituudi</w:t>
          </w:r>
          <w:proofErr w:type="spellEnd"/>
          <w:r w:rsidRPr="00471854">
            <w:rPr>
              <w:lang w:val="fi-FI"/>
            </w:rPr>
            <w:t xml:space="preserve"> Tallinna Keskus (SEI Tallinn)</w:t>
          </w:r>
        </w:p>
        <w:p w14:paraId="3BBA628B" w14:textId="77777777" w:rsidR="00C5789D" w:rsidRPr="000C7AB5" w:rsidRDefault="00C5789D" w:rsidP="00C5789D">
          <w:pPr>
            <w:pStyle w:val="AddressBlock"/>
            <w:rPr>
              <w:lang w:val="sv-SE"/>
            </w:rPr>
          </w:pPr>
          <w:r w:rsidRPr="000C7AB5">
            <w:rPr>
              <w:lang w:val="sv-SE"/>
            </w:rPr>
            <w:t>Arsenal Keskus /Arsenal Centre</w:t>
          </w:r>
        </w:p>
        <w:p w14:paraId="786353DF" w14:textId="77777777" w:rsidR="00C5789D" w:rsidRPr="000C7AB5" w:rsidRDefault="00C5789D" w:rsidP="00C5789D">
          <w:pPr>
            <w:pStyle w:val="AddressBlock"/>
            <w:rPr>
              <w:lang w:val="sv-SE"/>
            </w:rPr>
          </w:pPr>
          <w:r w:rsidRPr="000C7AB5">
            <w:rPr>
              <w:lang w:val="sv-SE"/>
            </w:rPr>
            <w:t>Erika 14, 10416 Tallinn</w:t>
          </w:r>
        </w:p>
        <w:p w14:paraId="15958900" w14:textId="77777777" w:rsidR="00C5789D" w:rsidRDefault="00C5789D" w:rsidP="00C5789D">
          <w:pPr>
            <w:pStyle w:val="AddressBlock"/>
          </w:pPr>
          <w:r>
            <w:t>+372 6276 100</w:t>
          </w:r>
        </w:p>
        <w:p w14:paraId="24B58990" w14:textId="77777777" w:rsidR="00C5789D" w:rsidRDefault="00C5789D" w:rsidP="00C5789D">
          <w:pPr>
            <w:pStyle w:val="AddressBlockbottomline"/>
          </w:pPr>
          <w:r>
            <w:t>Reg. number:</w:t>
          </w:r>
          <w:r w:rsidRPr="00BE7ECA">
            <w:rPr>
              <w:lang w:val="en-GB"/>
            </w:rPr>
            <w:t xml:space="preserve"> 90000966</w:t>
          </w:r>
        </w:p>
      </w:tc>
      <w:tc>
        <w:tcPr>
          <w:tcW w:w="1129" w:type="dxa"/>
          <w:vAlign w:val="bottom"/>
        </w:tcPr>
        <w:p w14:paraId="636B1481" w14:textId="77777777" w:rsidR="00C5789D" w:rsidRDefault="00C5789D" w:rsidP="00C5789D">
          <w:pPr>
            <w:pStyle w:val="Footer"/>
          </w:pPr>
        </w:p>
      </w:tc>
    </w:tr>
  </w:tbl>
  <w:p w14:paraId="4C84D69A" w14:textId="77777777" w:rsidR="00C5789D" w:rsidRDefault="00C5789D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7383" w:type="dxa"/>
      <w:tblInd w:w="-2852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254"/>
      <w:gridCol w:w="1129"/>
    </w:tblGrid>
    <w:tr w:rsidR="00B97EE0" w14:paraId="4BA89903" w14:textId="77777777" w:rsidTr="006043D2">
      <w:tc>
        <w:tcPr>
          <w:tcW w:w="6254" w:type="dxa"/>
          <w:vAlign w:val="bottom"/>
        </w:tcPr>
        <w:p w14:paraId="59AAEBB2" w14:textId="77777777" w:rsidR="00B97EE0" w:rsidRPr="00471854" w:rsidRDefault="00B97EE0" w:rsidP="00150FB4">
          <w:pPr>
            <w:pStyle w:val="Footersocialmedia"/>
            <w:rPr>
              <w:rStyle w:val="Strong"/>
              <w:lang w:val="nb-NO"/>
            </w:rPr>
          </w:pPr>
          <w:r w:rsidRPr="00471854">
            <w:rPr>
              <w:lang w:val="nb-NO"/>
            </w:rPr>
            <w:t>sei.org</w:t>
          </w:r>
          <w:r w:rsidR="00812A80" w:rsidRPr="00471854">
            <w:rPr>
              <w:lang w:val="nb-NO"/>
            </w:rPr>
            <w:t>/</w:t>
          </w:r>
          <w:r w:rsidRPr="00471854">
            <w:rPr>
              <w:lang w:val="nb-NO"/>
            </w:rPr>
            <w:t>tallinn</w:t>
          </w:r>
        </w:p>
        <w:p w14:paraId="0D20E6DB" w14:textId="77777777" w:rsidR="00B97EE0" w:rsidRPr="00471854" w:rsidRDefault="00B97EE0" w:rsidP="00150FB4">
          <w:pPr>
            <w:pStyle w:val="AddressBlocktopline"/>
            <w:rPr>
              <w:lang w:val="nb-NO"/>
            </w:rPr>
          </w:pPr>
          <w:r w:rsidRPr="00471854">
            <w:rPr>
              <w:lang w:val="nb-NO"/>
            </w:rPr>
            <w:t>Stockholm Environment Institute Tallinn Centre (SEI Tallinn)</w:t>
          </w:r>
        </w:p>
        <w:p w14:paraId="42451535" w14:textId="77777777" w:rsidR="00B97EE0" w:rsidRPr="00471854" w:rsidRDefault="00B97EE0" w:rsidP="00150FB4">
          <w:pPr>
            <w:pStyle w:val="AddressBlocktopline"/>
            <w:rPr>
              <w:lang w:val="fi-FI"/>
            </w:rPr>
          </w:pPr>
          <w:r w:rsidRPr="00471854">
            <w:rPr>
              <w:lang w:val="fi-FI"/>
            </w:rPr>
            <w:t>Stockholmi Keskkonnainstituudi Tallinna Keskus (SEI Tallinn)</w:t>
          </w:r>
        </w:p>
        <w:p w14:paraId="6F4B6E30" w14:textId="77777777" w:rsidR="00B97EE0" w:rsidRPr="000C7AB5" w:rsidRDefault="00B97EE0" w:rsidP="00150FB4">
          <w:pPr>
            <w:pStyle w:val="AddressBlock"/>
            <w:rPr>
              <w:lang w:val="sv-SE"/>
            </w:rPr>
          </w:pPr>
          <w:r w:rsidRPr="000C7AB5">
            <w:rPr>
              <w:lang w:val="sv-SE"/>
            </w:rPr>
            <w:t>Arsenal Keskus</w:t>
          </w:r>
          <w:r w:rsidR="00E34073" w:rsidRPr="000C7AB5">
            <w:rPr>
              <w:lang w:val="sv-SE"/>
            </w:rPr>
            <w:t xml:space="preserve"> /Arsenal Centre</w:t>
          </w:r>
        </w:p>
        <w:p w14:paraId="3BCF22C5" w14:textId="77777777" w:rsidR="00B97EE0" w:rsidRPr="000C7AB5" w:rsidRDefault="00B97EE0" w:rsidP="00150FB4">
          <w:pPr>
            <w:pStyle w:val="AddressBlock"/>
            <w:rPr>
              <w:lang w:val="sv-SE"/>
            </w:rPr>
          </w:pPr>
          <w:r w:rsidRPr="000C7AB5">
            <w:rPr>
              <w:lang w:val="sv-SE"/>
            </w:rPr>
            <w:t>Erika 14, 10416 Tallinn</w:t>
          </w:r>
        </w:p>
        <w:p w14:paraId="1475B8CF" w14:textId="77777777" w:rsidR="00B97EE0" w:rsidRDefault="00B97EE0" w:rsidP="00150FB4">
          <w:pPr>
            <w:pStyle w:val="AddressBlock"/>
          </w:pPr>
          <w:r>
            <w:t>+372 6276 100</w:t>
          </w:r>
        </w:p>
        <w:p w14:paraId="033F9D7E" w14:textId="77777777" w:rsidR="00B97EE0" w:rsidRDefault="00B97EE0" w:rsidP="00150FB4">
          <w:pPr>
            <w:pStyle w:val="AddressBlockbottomline"/>
          </w:pPr>
          <w:r>
            <w:t>Reg. number:</w:t>
          </w:r>
          <w:r w:rsidRPr="00BE7ECA">
            <w:rPr>
              <w:lang w:val="en-GB"/>
            </w:rPr>
            <w:t xml:space="preserve"> </w:t>
          </w:r>
          <w:r w:rsidR="00795DB8" w:rsidRPr="00BE7ECA">
            <w:rPr>
              <w:lang w:val="en-GB"/>
            </w:rPr>
            <w:t>90000966</w:t>
          </w:r>
        </w:p>
      </w:tc>
      <w:tc>
        <w:tcPr>
          <w:tcW w:w="1129" w:type="dxa"/>
          <w:vAlign w:val="bottom"/>
        </w:tcPr>
        <w:p w14:paraId="3A899868" w14:textId="77777777" w:rsidR="00B97EE0" w:rsidRDefault="00B97EE0" w:rsidP="00150FB4">
          <w:pPr>
            <w:pStyle w:val="Footer"/>
          </w:pPr>
        </w:p>
      </w:tc>
    </w:tr>
  </w:tbl>
  <w:p w14:paraId="1E02E0A8" w14:textId="77777777" w:rsidR="00B92A3E" w:rsidRDefault="00B92A3E">
    <w:pPr>
      <w:pStyle w:val="Footer"/>
    </w:pPr>
    <w:r w:rsidRPr="003C0188"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74624" behindDoc="0" locked="0" layoutInCell="1" allowOverlap="1" wp14:anchorId="417685CD" wp14:editId="7AF7CF9A">
              <wp:simplePos x="0" y="0"/>
              <wp:positionH relativeFrom="column">
                <wp:posOffset>7028815</wp:posOffset>
              </wp:positionH>
              <wp:positionV relativeFrom="paragraph">
                <wp:posOffset>276225</wp:posOffset>
              </wp:positionV>
              <wp:extent cx="2185200" cy="943200"/>
              <wp:effectExtent l="0" t="0" r="0" b="0"/>
              <wp:wrapNone/>
              <wp:docPr id="29" name="Text Box 2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185200" cy="943200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067A0E9B" w14:textId="77777777" w:rsidR="00B92A3E" w:rsidRDefault="00B92A3E" w:rsidP="00B92A3E">
                          <w:pPr>
                            <w:pStyle w:val="AddressBlocktopline"/>
                          </w:pPr>
                          <w:r>
                            <w:t>Letters:</w:t>
                          </w:r>
                        </w:p>
                        <w:p w14:paraId="138F06B6" w14:textId="77777777" w:rsidR="00B92A3E" w:rsidRDefault="00B92A3E" w:rsidP="00B92A3E">
                          <w:pPr>
                            <w:pStyle w:val="AddressBlock"/>
                          </w:pPr>
                          <w:r>
                            <w:t>Box 24218</w:t>
                          </w:r>
                        </w:p>
                        <w:p w14:paraId="710139A3" w14:textId="77777777" w:rsidR="00B92A3E" w:rsidRDefault="00B92A3E" w:rsidP="00B92A3E">
                          <w:pPr>
                            <w:pStyle w:val="AddressBlock"/>
                          </w:pPr>
                          <w:r>
                            <w:t>104 51 Stockholm</w:t>
                          </w:r>
                        </w:p>
                        <w:p w14:paraId="570D28BF" w14:textId="77777777" w:rsidR="00B92A3E" w:rsidRPr="0026330B" w:rsidRDefault="00B92A3E" w:rsidP="00B92A3E">
                          <w:pPr>
                            <w:pStyle w:val="AddressBlockbottomline"/>
                          </w:pPr>
                          <w:r>
                            <w:t>Sweden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417685CD" id="_x0000_t202" coordsize="21600,21600" o:spt="202" path="m,l,21600r21600,l21600,xe">
              <v:stroke joinstyle="miter"/>
              <v:path gradientshapeok="t" o:connecttype="rect"/>
            </v:shapetype>
            <v:shape id="Text Box 29" o:spid="_x0000_s1027" type="#_x0000_t202" style="position:absolute;margin-left:553.45pt;margin-top:21.75pt;width:172.05pt;height:74.2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" fillcolor="white [3201]" stroked="f" strokeweight=".5pt">
              <v:textbox>
                <w:txbxContent>
                  <w:p w14:paraId="067A0E9B" w14:textId="77777777" w:rsidR="00B92A3E" w:rsidRDefault="00B92A3E" w:rsidP="00B92A3E">
                    <w:pPr>
                      <w:pStyle w:val="AddressBlocktopline"/>
                    </w:pPr>
                    <w:r>
                      <w:t>Letters:</w:t>
                    </w:r>
                  </w:p>
                  <w:p w14:paraId="138F06B6" w14:textId="77777777" w:rsidR="00B92A3E" w:rsidRDefault="00B92A3E" w:rsidP="00B92A3E">
                    <w:pPr>
                      <w:pStyle w:val="AddressBlock"/>
                    </w:pPr>
                    <w:r>
                      <w:t>Box 24218</w:t>
                    </w:r>
                  </w:p>
                  <w:p w14:paraId="710139A3" w14:textId="77777777" w:rsidR="00B92A3E" w:rsidRDefault="00B92A3E" w:rsidP="00B92A3E">
                    <w:pPr>
                      <w:pStyle w:val="AddressBlock"/>
                    </w:pPr>
                    <w:r>
                      <w:t>104 51 Stockholm</w:t>
                    </w:r>
                  </w:p>
                  <w:p w14:paraId="570D28BF" w14:textId="77777777" w:rsidR="00B92A3E" w:rsidRPr="0026330B" w:rsidRDefault="00B92A3E" w:rsidP="00B92A3E">
                    <w:pPr>
                      <w:pStyle w:val="AddressBlockbottomline"/>
                    </w:pPr>
                    <w:r>
                      <w:t>Sweden</w:t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CFE123" w14:textId="77777777" w:rsidR="00C47133" w:rsidRDefault="00C47133" w:rsidP="004124E9">
      <w:r>
        <w:separator/>
      </w:r>
    </w:p>
  </w:footnote>
  <w:footnote w:type="continuationSeparator" w:id="0">
    <w:p w14:paraId="33D249B5" w14:textId="77777777" w:rsidR="00C47133" w:rsidRDefault="00C47133" w:rsidP="004124E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B3A03D" w14:textId="77777777" w:rsidR="003C0188" w:rsidRDefault="00104F1F">
    <w:pPr>
      <w:pStyle w:val="Header"/>
    </w:pPr>
    <w:r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68480" behindDoc="0" locked="0" layoutInCell="1" allowOverlap="1" wp14:anchorId="4DD48C06" wp14:editId="6E0CB318">
              <wp:simplePos x="0" y="0"/>
              <wp:positionH relativeFrom="column">
                <wp:posOffset>-27546</wp:posOffset>
              </wp:positionH>
              <wp:positionV relativeFrom="paragraph">
                <wp:posOffset>1467027</wp:posOffset>
              </wp:positionV>
              <wp:extent cx="4499640" cy="0"/>
              <wp:effectExtent l="0" t="0" r="21590" b="25400"/>
              <wp:wrapNone/>
              <wp:docPr id="21" name="Straight Connector 2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4499640" cy="0"/>
                      </a:xfrm>
                      <a:prstGeom prst="line">
                        <a:avLst/>
                      </a:prstGeom>
                      <a:ln>
                        <a:solidFill>
                          <a:schemeClr val="tx2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5A684D06" id="Straight Connector 21" o:spid="_x0000_s1026" style="position:absolute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2.15pt,115.5pt" to="352.15pt,11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" strokecolor="#253237 [3215]" strokeweight=".5pt">
              <v:stroke joinstyle="miter"/>
            </v:line>
          </w:pict>
        </mc:Fallback>
      </mc:AlternateContent>
    </w:r>
    <w:r>
      <w:rPr>
        <w:noProof/>
        <w:lang w:eastAsia="en-GB"/>
      </w:rPr>
      <w:drawing>
        <wp:anchor distT="0" distB="0" distL="114300" distR="114300" simplePos="0" relativeHeight="251659264" behindDoc="1" locked="0" layoutInCell="1" allowOverlap="1" wp14:anchorId="783F95A7" wp14:editId="3A5D2420">
          <wp:simplePos x="0" y="0"/>
          <wp:positionH relativeFrom="column">
            <wp:posOffset>-2120860</wp:posOffset>
          </wp:positionH>
          <wp:positionV relativeFrom="paragraph">
            <wp:posOffset>-478790</wp:posOffset>
          </wp:positionV>
          <wp:extent cx="2730500" cy="1447286"/>
          <wp:effectExtent l="0" t="0" r="0" b="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SEI-Master-Logo-Extended-Charcoal-RGB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730500" cy="144728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570229" w14:textId="77777777" w:rsidR="00B92A3E" w:rsidRDefault="00C314EA">
    <w:pPr>
      <w:pStyle w:val="Header"/>
    </w:pPr>
    <w:r>
      <w:rPr>
        <w:noProof/>
        <w:lang w:eastAsia="en-GB"/>
      </w:rPr>
      <w:drawing>
        <wp:anchor distT="0" distB="0" distL="114300" distR="114300" simplePos="0" relativeHeight="251682816" behindDoc="1" locked="0" layoutInCell="1" allowOverlap="1" wp14:anchorId="223FAE3A" wp14:editId="4E0BD576">
          <wp:simplePos x="0" y="0"/>
          <wp:positionH relativeFrom="column">
            <wp:posOffset>-1842770</wp:posOffset>
          </wp:positionH>
          <wp:positionV relativeFrom="paragraph">
            <wp:posOffset>-132715</wp:posOffset>
          </wp:positionV>
          <wp:extent cx="2110100" cy="808952"/>
          <wp:effectExtent l="0" t="0" r="0" b="4445"/>
          <wp:wrapNone/>
          <wp:docPr id="390393562" name="Picture 39039356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90393562" name="Picture 39039356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10100" cy="808952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78720" behindDoc="0" locked="0" layoutInCell="1" allowOverlap="1" wp14:anchorId="5B50FAB5" wp14:editId="4CAED483">
              <wp:simplePos x="0" y="0"/>
              <wp:positionH relativeFrom="column">
                <wp:posOffset>1164821</wp:posOffset>
              </wp:positionH>
              <wp:positionV relativeFrom="paragraph">
                <wp:posOffset>833640</wp:posOffset>
              </wp:positionV>
              <wp:extent cx="4014354" cy="609600"/>
              <wp:effectExtent l="0" t="0" r="0" b="0"/>
              <wp:wrapNone/>
              <wp:docPr id="19" name="Text Box 1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014354" cy="609600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72EE54CD" w14:textId="77777777" w:rsidR="006043D2" w:rsidRPr="00352401" w:rsidRDefault="006043D2" w:rsidP="006043D2">
                          <w:pPr>
                            <w:pStyle w:val="Headerstrapline"/>
                            <w:rPr>
                              <w:szCs w:val="28"/>
                            </w:rPr>
                          </w:pPr>
                          <w:r w:rsidRPr="002C3D31">
                            <w:rPr>
                              <w:szCs w:val="28"/>
                            </w:rPr>
                            <w:t>Bridging science</w:t>
                          </w:r>
                          <w:r>
                            <w:rPr>
                              <w:szCs w:val="28"/>
                            </w:rPr>
                            <w:t xml:space="preserve">, </w:t>
                          </w:r>
                          <w:r w:rsidRPr="002C3D31">
                            <w:rPr>
                              <w:szCs w:val="28"/>
                            </w:rPr>
                            <w:t>policy</w:t>
                          </w:r>
                          <w:r>
                            <w:rPr>
                              <w:szCs w:val="28"/>
                            </w:rPr>
                            <w:t xml:space="preserve"> and practice</w:t>
                          </w:r>
                          <w:r>
                            <w:rPr>
                              <w:szCs w:val="28"/>
                            </w:rPr>
                            <w:br/>
                          </w:r>
                          <w:r>
                            <w:t xml:space="preserve">Sild </w:t>
                          </w:r>
                          <w:proofErr w:type="spellStart"/>
                          <w:r>
                            <w:t>teaduse</w:t>
                          </w:r>
                          <w:proofErr w:type="spellEnd"/>
                          <w:r>
                            <w:t xml:space="preserve"> ja </w:t>
                          </w:r>
                          <w:proofErr w:type="spellStart"/>
                          <w:r>
                            <w:t>poliitikakujundamise</w:t>
                          </w:r>
                          <w:proofErr w:type="spellEnd"/>
                          <w:r>
                            <w:t xml:space="preserve"> </w:t>
                          </w:r>
                          <w:proofErr w:type="spellStart"/>
                          <w:r>
                            <w:t>vahel</w:t>
                          </w:r>
                          <w:proofErr w:type="spellEnd"/>
                        </w:p>
                        <w:p w14:paraId="3C381FC1" w14:textId="77777777" w:rsidR="006043D2" w:rsidRPr="008015BE" w:rsidRDefault="006043D2" w:rsidP="006043D2">
                          <w:pPr>
                            <w:pStyle w:val="Headerstrapline"/>
                          </w:pPr>
                        </w:p>
                        <w:p w14:paraId="5026FC83" w14:textId="77777777" w:rsidR="00B97EE0" w:rsidRPr="008015BE" w:rsidRDefault="00B97EE0" w:rsidP="00104F1F">
                          <w:pPr>
                            <w:pStyle w:val="Headerstrapline"/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B50FAB5" id="_x0000_t202" coordsize="21600,21600" o:spt="202" path="m,l,21600r21600,l21600,xe">
              <v:stroke joinstyle="miter"/>
              <v:path gradientshapeok="t" o:connecttype="rect"/>
            </v:shapetype>
            <v:shape id="Text Box 19" o:spid="_x0000_s1026" type="#_x0000_t202" style="position:absolute;margin-left:91.7pt;margin-top:65.65pt;width:316.1pt;height:48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" fillcolor="white [3201]" stroked="f" strokeweight=".5pt">
              <v:textbox>
                <w:txbxContent>
                  <w:p w14:paraId="72EE54CD" w14:textId="77777777" w:rsidR="006043D2" w:rsidRPr="00352401" w:rsidRDefault="006043D2" w:rsidP="006043D2">
                    <w:pPr>
                      <w:pStyle w:val="Headerstrapline"/>
                      <w:rPr>
                        <w:szCs w:val="28"/>
                      </w:rPr>
                    </w:pPr>
                    <w:r w:rsidRPr="002C3D31">
                      <w:rPr>
                        <w:szCs w:val="28"/>
                      </w:rPr>
                      <w:t>Bridging science</w:t>
                    </w:r>
                    <w:r>
                      <w:rPr>
                        <w:szCs w:val="28"/>
                      </w:rPr>
                      <w:t xml:space="preserve">, </w:t>
                    </w:r>
                    <w:r w:rsidRPr="002C3D31">
                      <w:rPr>
                        <w:szCs w:val="28"/>
                      </w:rPr>
                      <w:t>policy</w:t>
                    </w:r>
                    <w:r>
                      <w:rPr>
                        <w:szCs w:val="28"/>
                      </w:rPr>
                      <w:t xml:space="preserve"> and practice</w:t>
                    </w:r>
                    <w:r>
                      <w:rPr>
                        <w:szCs w:val="28"/>
                      </w:rPr>
                      <w:br/>
                    </w:r>
                    <w:r>
                      <w:t xml:space="preserve">Sild </w:t>
                    </w:r>
                    <w:proofErr w:type="spellStart"/>
                    <w:r>
                      <w:t>teaduse</w:t>
                    </w:r>
                    <w:proofErr w:type="spellEnd"/>
                    <w:r>
                      <w:t xml:space="preserve"> ja </w:t>
                    </w:r>
                    <w:proofErr w:type="spellStart"/>
                    <w:r>
                      <w:t>poliitikakujundamise</w:t>
                    </w:r>
                    <w:proofErr w:type="spellEnd"/>
                    <w:r>
                      <w:t xml:space="preserve"> </w:t>
                    </w:r>
                    <w:proofErr w:type="spellStart"/>
                    <w:r>
                      <w:t>vahel</w:t>
                    </w:r>
                    <w:proofErr w:type="spellEnd"/>
                  </w:p>
                  <w:p w14:paraId="3C381FC1" w14:textId="77777777" w:rsidR="006043D2" w:rsidRPr="008015BE" w:rsidRDefault="006043D2" w:rsidP="006043D2">
                    <w:pPr>
                      <w:pStyle w:val="Headerstrapline"/>
                    </w:pPr>
                  </w:p>
                  <w:p w14:paraId="5026FC83" w14:textId="77777777" w:rsidR="00B97EE0" w:rsidRPr="008015BE" w:rsidRDefault="00B97EE0" w:rsidP="00104F1F">
                    <w:pPr>
                      <w:pStyle w:val="Headerstrapline"/>
                    </w:pPr>
                  </w:p>
                </w:txbxContent>
              </v:textbox>
            </v:shape>
          </w:pict>
        </mc:Fallback>
      </mc:AlternateContent>
    </w:r>
    <w:r w:rsidR="00104F1F"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80768" behindDoc="0" locked="0" layoutInCell="1" allowOverlap="1" wp14:anchorId="6A1B7623" wp14:editId="3A9000AB">
              <wp:simplePos x="0" y="0"/>
              <wp:positionH relativeFrom="column">
                <wp:posOffset>-1836026</wp:posOffset>
              </wp:positionH>
              <wp:positionV relativeFrom="paragraph">
                <wp:posOffset>1468835</wp:posOffset>
              </wp:positionV>
              <wp:extent cx="6911975" cy="0"/>
              <wp:effectExtent l="0" t="0" r="9525" b="12700"/>
              <wp:wrapNone/>
              <wp:docPr id="25" name="Straight Connector 2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911975" cy="0"/>
                      </a:xfrm>
                      <a:prstGeom prst="line">
                        <a:avLst/>
                      </a:prstGeom>
                      <a:ln>
                        <a:solidFill>
                          <a:schemeClr val="tx2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549AEA68" id="Straight Connector 25" o:spid="_x0000_s1026" style="position:absolute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144.55pt,115.65pt" to="399.7pt,115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" strokecolor="#253237 [3215]" strokeweight=".5pt">
              <v:stroke joinstyle="miter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3760B5"/>
    <w:multiLevelType w:val="hybridMultilevel"/>
    <w:tmpl w:val="211C76E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E7E02C2"/>
    <w:multiLevelType w:val="hybridMultilevel"/>
    <w:tmpl w:val="E0B89D5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79954533">
    <w:abstractNumId w:val="1"/>
  </w:num>
  <w:num w:numId="2" w16cid:durableId="129849083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attachedTemplate r:id="rId1"/>
  <w:defaultTabStop w:val="720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44A78"/>
    <w:rsid w:val="00023AE5"/>
    <w:rsid w:val="0002758B"/>
    <w:rsid w:val="00030D0E"/>
    <w:rsid w:val="000A7DD7"/>
    <w:rsid w:val="000C7AB5"/>
    <w:rsid w:val="000D050C"/>
    <w:rsid w:val="000D1A2A"/>
    <w:rsid w:val="000D2D77"/>
    <w:rsid w:val="00104F1F"/>
    <w:rsid w:val="001942A0"/>
    <w:rsid w:val="001E0DBA"/>
    <w:rsid w:val="0021196C"/>
    <w:rsid w:val="002543F0"/>
    <w:rsid w:val="002552D9"/>
    <w:rsid w:val="00255A6E"/>
    <w:rsid w:val="0026330B"/>
    <w:rsid w:val="00270A73"/>
    <w:rsid w:val="00284DE0"/>
    <w:rsid w:val="002A6ABC"/>
    <w:rsid w:val="002C6868"/>
    <w:rsid w:val="002D27E6"/>
    <w:rsid w:val="003243D8"/>
    <w:rsid w:val="003518D1"/>
    <w:rsid w:val="0035222F"/>
    <w:rsid w:val="00352781"/>
    <w:rsid w:val="00361E1D"/>
    <w:rsid w:val="0036381E"/>
    <w:rsid w:val="003825BC"/>
    <w:rsid w:val="0038674A"/>
    <w:rsid w:val="003C0188"/>
    <w:rsid w:val="003D2B46"/>
    <w:rsid w:val="003D5BB0"/>
    <w:rsid w:val="003E55F8"/>
    <w:rsid w:val="004016E7"/>
    <w:rsid w:val="004022DC"/>
    <w:rsid w:val="00411EE5"/>
    <w:rsid w:val="004124E9"/>
    <w:rsid w:val="00415CDA"/>
    <w:rsid w:val="00444A78"/>
    <w:rsid w:val="00447E91"/>
    <w:rsid w:val="00471854"/>
    <w:rsid w:val="004C4CA9"/>
    <w:rsid w:val="004F2C63"/>
    <w:rsid w:val="005258FB"/>
    <w:rsid w:val="005A0392"/>
    <w:rsid w:val="005A450B"/>
    <w:rsid w:val="005F6EDC"/>
    <w:rsid w:val="005F779E"/>
    <w:rsid w:val="00600FEF"/>
    <w:rsid w:val="006043D2"/>
    <w:rsid w:val="00611E46"/>
    <w:rsid w:val="00613F3B"/>
    <w:rsid w:val="00651453"/>
    <w:rsid w:val="006553D3"/>
    <w:rsid w:val="0068480A"/>
    <w:rsid w:val="006B2243"/>
    <w:rsid w:val="006C718C"/>
    <w:rsid w:val="006C7F9C"/>
    <w:rsid w:val="0071753E"/>
    <w:rsid w:val="00741E24"/>
    <w:rsid w:val="00746626"/>
    <w:rsid w:val="007716E1"/>
    <w:rsid w:val="00792C70"/>
    <w:rsid w:val="007959D7"/>
    <w:rsid w:val="00795DB8"/>
    <w:rsid w:val="007D0FC1"/>
    <w:rsid w:val="008015BE"/>
    <w:rsid w:val="008111F5"/>
    <w:rsid w:val="00812A80"/>
    <w:rsid w:val="00882EDA"/>
    <w:rsid w:val="008A07D1"/>
    <w:rsid w:val="008B002C"/>
    <w:rsid w:val="008B47BE"/>
    <w:rsid w:val="008B7CD4"/>
    <w:rsid w:val="008D04B8"/>
    <w:rsid w:val="008D56B4"/>
    <w:rsid w:val="008E50FF"/>
    <w:rsid w:val="008F5F1E"/>
    <w:rsid w:val="00921EF1"/>
    <w:rsid w:val="009235B1"/>
    <w:rsid w:val="00970809"/>
    <w:rsid w:val="00991006"/>
    <w:rsid w:val="009A75AD"/>
    <w:rsid w:val="009D59CA"/>
    <w:rsid w:val="00A47F65"/>
    <w:rsid w:val="00A741B1"/>
    <w:rsid w:val="00A95C2B"/>
    <w:rsid w:val="00AD1688"/>
    <w:rsid w:val="00B267CD"/>
    <w:rsid w:val="00B50B95"/>
    <w:rsid w:val="00B92A3E"/>
    <w:rsid w:val="00B97EE0"/>
    <w:rsid w:val="00BB7EF9"/>
    <w:rsid w:val="00BE7ECA"/>
    <w:rsid w:val="00C270EC"/>
    <w:rsid w:val="00C30707"/>
    <w:rsid w:val="00C314EA"/>
    <w:rsid w:val="00C3306E"/>
    <w:rsid w:val="00C37980"/>
    <w:rsid w:val="00C47133"/>
    <w:rsid w:val="00C5789D"/>
    <w:rsid w:val="00C7013B"/>
    <w:rsid w:val="00C74499"/>
    <w:rsid w:val="00D34916"/>
    <w:rsid w:val="00D469AF"/>
    <w:rsid w:val="00D82044"/>
    <w:rsid w:val="00D86B58"/>
    <w:rsid w:val="00D9066E"/>
    <w:rsid w:val="00DD175B"/>
    <w:rsid w:val="00DD34AA"/>
    <w:rsid w:val="00E1212C"/>
    <w:rsid w:val="00E13CD4"/>
    <w:rsid w:val="00E2453A"/>
    <w:rsid w:val="00E34073"/>
    <w:rsid w:val="00E75AF0"/>
    <w:rsid w:val="00E82074"/>
    <w:rsid w:val="00E953FA"/>
    <w:rsid w:val="00EB246F"/>
    <w:rsid w:val="00EF649C"/>
    <w:rsid w:val="00F05EE2"/>
    <w:rsid w:val="00F2683F"/>
    <w:rsid w:val="00F96107"/>
    <w:rsid w:val="00FA19EC"/>
    <w:rsid w:val="00FE1D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783B3D5"/>
  <w15:chartTrackingRefBased/>
  <w15:docId w15:val="{250848D8-C379-4E25-960F-9D7BFDFEC1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</w:latentStyles>
  <w:style w:type="paragraph" w:default="1" w:styleId="Normal">
    <w:name w:val="Normal"/>
    <w:qFormat/>
    <w:rsid w:val="00882EDA"/>
    <w:pPr>
      <w:spacing w:after="270" w:line="264" w:lineRule="exact"/>
    </w:pPr>
    <w:rPr>
      <w:rFonts w:eastAsiaTheme="minorEastAsia" w:cs="Times New Roman (Body CS)"/>
      <w:color w:val="253237" w:themeColor="text2"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124E9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124E9"/>
  </w:style>
  <w:style w:type="paragraph" w:styleId="Footer">
    <w:name w:val="footer"/>
    <w:basedOn w:val="Normal"/>
    <w:link w:val="FooterChar"/>
    <w:uiPriority w:val="99"/>
    <w:unhideWhenUsed/>
    <w:rsid w:val="004124E9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124E9"/>
  </w:style>
  <w:style w:type="paragraph" w:customStyle="1" w:styleId="TopblockEmphasistopline">
    <w:name w:val="• Top block Emphasis top line"/>
    <w:basedOn w:val="Normal"/>
    <w:uiPriority w:val="99"/>
    <w:rsid w:val="004124E9"/>
    <w:pPr>
      <w:autoSpaceDE w:val="0"/>
      <w:autoSpaceDN w:val="0"/>
      <w:adjustRightInd w:val="0"/>
      <w:spacing w:line="288" w:lineRule="auto"/>
      <w:textAlignment w:val="center"/>
    </w:pPr>
    <w:rPr>
      <w:rFonts w:ascii="Calibre-Semibold" w:hAnsi="Calibre-Semibold" w:cs="Calibre-Semibold"/>
      <w:color w:val="000000"/>
      <w:szCs w:val="22"/>
    </w:rPr>
  </w:style>
  <w:style w:type="paragraph" w:customStyle="1" w:styleId="TopblockFollowontext">
    <w:name w:val="• Top block Follow on text"/>
    <w:basedOn w:val="TopblockEmphasistopline"/>
    <w:uiPriority w:val="99"/>
    <w:rsid w:val="004124E9"/>
    <w:rPr>
      <w:rFonts w:ascii="Calibre-Regular" w:hAnsi="Calibre-Regular" w:cs="Calibre-Regular"/>
    </w:rPr>
  </w:style>
  <w:style w:type="paragraph" w:customStyle="1" w:styleId="salutations">
    <w:name w:val="• salutations"/>
    <w:basedOn w:val="Normal"/>
    <w:uiPriority w:val="99"/>
    <w:rsid w:val="003D5BB0"/>
    <w:pPr>
      <w:pBdr>
        <w:top w:val="single" w:sz="4" w:space="13" w:color="000000"/>
      </w:pBdr>
      <w:autoSpaceDE w:val="0"/>
      <w:autoSpaceDN w:val="0"/>
      <w:adjustRightInd w:val="0"/>
      <w:spacing w:line="288" w:lineRule="auto"/>
      <w:textAlignment w:val="center"/>
    </w:pPr>
    <w:rPr>
      <w:rFonts w:ascii="Calibre-Regular" w:hAnsi="Calibre-Regular" w:cs="Calibre-Regular"/>
      <w:color w:val="000000"/>
      <w:szCs w:val="22"/>
    </w:rPr>
  </w:style>
  <w:style w:type="paragraph" w:customStyle="1" w:styleId="Letterbody">
    <w:name w:val="• Letter body"/>
    <w:basedOn w:val="Normal"/>
    <w:uiPriority w:val="99"/>
    <w:rsid w:val="003D5BB0"/>
    <w:pPr>
      <w:suppressAutoHyphens/>
      <w:autoSpaceDE w:val="0"/>
      <w:autoSpaceDN w:val="0"/>
      <w:adjustRightInd w:val="0"/>
      <w:spacing w:line="288" w:lineRule="auto"/>
      <w:ind w:right="227"/>
      <w:textAlignment w:val="center"/>
    </w:pPr>
    <w:rPr>
      <w:rFonts w:ascii="Calibre-Regular" w:hAnsi="Calibre-Regular" w:cs="Calibre-Regular"/>
      <w:color w:val="000000"/>
      <w:szCs w:val="22"/>
    </w:rPr>
  </w:style>
  <w:style w:type="paragraph" w:customStyle="1" w:styleId="Namesign-off">
    <w:name w:val="• Name sign-off"/>
    <w:basedOn w:val="Normal"/>
    <w:uiPriority w:val="99"/>
    <w:rsid w:val="003D5BB0"/>
    <w:pPr>
      <w:autoSpaceDE w:val="0"/>
      <w:autoSpaceDN w:val="0"/>
      <w:adjustRightInd w:val="0"/>
      <w:spacing w:before="1080" w:line="288" w:lineRule="auto"/>
      <w:textAlignment w:val="center"/>
    </w:pPr>
    <w:rPr>
      <w:rFonts w:ascii="Calibre-Semibold" w:hAnsi="Calibre-Semibold" w:cs="Calibre-Semibold"/>
      <w:color w:val="000000"/>
      <w:szCs w:val="22"/>
    </w:rPr>
  </w:style>
  <w:style w:type="paragraph" w:customStyle="1" w:styleId="Titlesign-off">
    <w:name w:val="• Title sign-off"/>
    <w:basedOn w:val="Normal"/>
    <w:uiPriority w:val="99"/>
    <w:rsid w:val="003D5BB0"/>
    <w:pPr>
      <w:autoSpaceDE w:val="0"/>
      <w:autoSpaceDN w:val="0"/>
      <w:adjustRightInd w:val="0"/>
      <w:spacing w:line="288" w:lineRule="auto"/>
      <w:textAlignment w:val="center"/>
    </w:pPr>
    <w:rPr>
      <w:rFonts w:ascii="Calibre-Regular" w:hAnsi="Calibre-Regular" w:cs="Calibre-Regular"/>
      <w:color w:val="000000"/>
      <w:szCs w:val="22"/>
    </w:rPr>
  </w:style>
  <w:style w:type="character" w:customStyle="1" w:styleId="Italic">
    <w:name w:val="• Italic"/>
    <w:uiPriority w:val="99"/>
    <w:rsid w:val="003D5BB0"/>
    <w:rPr>
      <w:i/>
      <w:iCs/>
    </w:rPr>
  </w:style>
  <w:style w:type="character" w:customStyle="1" w:styleId="semibold">
    <w:name w:val="• semibold"/>
    <w:uiPriority w:val="99"/>
    <w:rsid w:val="003D5BB0"/>
  </w:style>
  <w:style w:type="character" w:styleId="Emphasis">
    <w:name w:val="Emphasis"/>
    <w:basedOn w:val="DefaultParagraphFont"/>
    <w:uiPriority w:val="20"/>
    <w:qFormat/>
    <w:rsid w:val="002552D9"/>
    <w:rPr>
      <w:i/>
      <w:iCs/>
    </w:rPr>
  </w:style>
  <w:style w:type="character" w:styleId="Strong">
    <w:name w:val="Strong"/>
    <w:basedOn w:val="DefaultParagraphFont"/>
    <w:uiPriority w:val="22"/>
    <w:qFormat/>
    <w:rsid w:val="002552D9"/>
    <w:rPr>
      <w:b/>
      <w:bCs/>
    </w:rPr>
  </w:style>
  <w:style w:type="character" w:styleId="Hyperlink">
    <w:name w:val="Hyperlink"/>
    <w:basedOn w:val="DefaultParagraphFont"/>
    <w:uiPriority w:val="99"/>
    <w:unhideWhenUsed/>
    <w:rsid w:val="001E0DBA"/>
    <w:rPr>
      <w:color w:val="004D33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1E0DBA"/>
    <w:rPr>
      <w:color w:val="808080"/>
      <w:shd w:val="clear" w:color="auto" w:fill="E6E6E6"/>
    </w:rPr>
  </w:style>
  <w:style w:type="character" w:styleId="FollowedHyperlink">
    <w:name w:val="FollowedHyperlink"/>
    <w:basedOn w:val="DefaultParagraphFont"/>
    <w:uiPriority w:val="99"/>
    <w:semiHidden/>
    <w:unhideWhenUsed/>
    <w:rsid w:val="000D050C"/>
    <w:rPr>
      <w:color w:val="00D29A" w:themeColor="followedHyperlink"/>
      <w:u w:val="single"/>
    </w:rPr>
  </w:style>
  <w:style w:type="paragraph" w:customStyle="1" w:styleId="Headerstrapline">
    <w:name w:val="Header strapline"/>
    <w:basedOn w:val="Normal"/>
    <w:qFormat/>
    <w:rsid w:val="000D050C"/>
    <w:pPr>
      <w:spacing w:line="360" w:lineRule="exact"/>
    </w:pPr>
    <w:rPr>
      <w:rFonts w:asciiTheme="majorHAnsi" w:hAnsiTheme="majorHAnsi"/>
      <w:b/>
      <w:sz w:val="30"/>
      <w:szCs w:val="30"/>
      <w:lang w:val="en-US"/>
    </w:rPr>
  </w:style>
  <w:style w:type="paragraph" w:customStyle="1" w:styleId="Footersocialmedia">
    <w:name w:val="Footer social media"/>
    <w:basedOn w:val="Headerstrapline"/>
    <w:qFormat/>
    <w:rsid w:val="000D050C"/>
    <w:rPr>
      <w:spacing w:val="-10"/>
    </w:rPr>
  </w:style>
  <w:style w:type="paragraph" w:customStyle="1" w:styleId="AddressBlock">
    <w:name w:val="Address Block"/>
    <w:basedOn w:val="Normal"/>
    <w:qFormat/>
    <w:rsid w:val="000D050C"/>
    <w:pPr>
      <w:spacing w:after="0"/>
    </w:pPr>
    <w:rPr>
      <w:lang w:val="en-US"/>
    </w:rPr>
  </w:style>
  <w:style w:type="paragraph" w:customStyle="1" w:styleId="AddressBlocktopline">
    <w:name w:val="Address Block (top line)"/>
    <w:basedOn w:val="AddressBlock"/>
    <w:qFormat/>
    <w:rsid w:val="00921EF1"/>
    <w:pPr>
      <w:pBdr>
        <w:top w:val="single" w:sz="4" w:space="6" w:color="auto"/>
      </w:pBdr>
    </w:pPr>
  </w:style>
  <w:style w:type="paragraph" w:customStyle="1" w:styleId="AddressBlockbottomline">
    <w:name w:val="Address Block (bottom line)"/>
    <w:basedOn w:val="AddressBlock"/>
    <w:qFormat/>
    <w:rsid w:val="00921EF1"/>
    <w:pPr>
      <w:pBdr>
        <w:bottom w:val="single" w:sz="4" w:space="4" w:color="253237" w:themeColor="text2"/>
      </w:pBdr>
      <w:contextualSpacing/>
    </w:pPr>
  </w:style>
  <w:style w:type="table" w:styleId="TableGrid">
    <w:name w:val="Table Grid"/>
    <w:basedOn w:val="TableNormal"/>
    <w:uiPriority w:val="39"/>
    <w:rsid w:val="00104F1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471854"/>
    <w:rPr>
      <w:rFonts w:eastAsiaTheme="minorEastAsia" w:cs="Times New Roman (Body CS)"/>
      <w:color w:val="253237" w:themeColor="text2"/>
      <w:sz w:val="22"/>
    </w:rPr>
  </w:style>
  <w:style w:type="paragraph" w:styleId="ListParagraph">
    <w:name w:val="List Paragraph"/>
    <w:basedOn w:val="Normal"/>
    <w:uiPriority w:val="34"/>
    <w:rsid w:val="00023AE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KatrinRepnau\Desktop\TEMP\ETAG%20RAH_MIN\20260917%20Rahandusministeerium.dotx" TargetMode="External"/></Relationships>
</file>

<file path=word/theme/theme1.xml><?xml version="1.0" encoding="utf-8"?>
<a:theme xmlns:a="http://schemas.openxmlformats.org/drawingml/2006/main" name="SEI_2024">
  <a:themeElements>
    <a:clrScheme name="SEI_2024 1">
      <a:dk1>
        <a:srgbClr val="253237"/>
      </a:dk1>
      <a:lt1>
        <a:srgbClr val="FFFFFF"/>
      </a:lt1>
      <a:dk2>
        <a:srgbClr val="253237"/>
      </a:dk2>
      <a:lt2>
        <a:srgbClr val="FEFFFF"/>
      </a:lt2>
      <a:accent1>
        <a:srgbClr val="00D29A"/>
      </a:accent1>
      <a:accent2>
        <a:srgbClr val="004D33"/>
      </a:accent2>
      <a:accent3>
        <a:srgbClr val="AEA9FF"/>
      </a:accent3>
      <a:accent4>
        <a:srgbClr val="D9CBFE"/>
      </a:accent4>
      <a:accent5>
        <a:srgbClr val="4D3898"/>
      </a:accent5>
      <a:accent6>
        <a:srgbClr val="49A1D0"/>
      </a:accent6>
      <a:hlink>
        <a:srgbClr val="004D33"/>
      </a:hlink>
      <a:folHlink>
        <a:srgbClr val="00D29A"/>
      </a:folHlink>
    </a:clrScheme>
    <a:fontScheme name="Arial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SEI Document" ma:contentTypeID="0x0101002D1E1861B00428459FD25D5F0DB58916005FDDCCB1B7789044B141591FB14889A9" ma:contentTypeVersion="23" ma:contentTypeDescription="SEI document content type" ma:contentTypeScope="" ma:versionID="4e709e70ae3c15360b3aa8d82c57b279">
  <xsd:schema xmlns:xsd="http://www.w3.org/2001/XMLSchema" xmlns:xs="http://www.w3.org/2001/XMLSchema" xmlns:p="http://schemas.microsoft.com/office/2006/metadata/properties" xmlns:ns1="http://schemas.microsoft.com/sharepoint/v3" xmlns:ns2="144ae6c7-6b6d-490d-a33d-ca5c0b2b0929" xmlns:ns3="effd5115-0b3e-47b7-bb25-9f9e0a2c9bd7" targetNamespace="http://schemas.microsoft.com/office/2006/metadata/properties" ma:root="true" ma:fieldsID="d3e2785219a29efaaf4d8ca21af491fb" ns1:_="" ns2:_="" ns3:_="">
    <xsd:import namespace="http://schemas.microsoft.com/sharepoint/v3"/>
    <xsd:import namespace="144ae6c7-6b6d-490d-a33d-ca5c0b2b0929"/>
    <xsd:import namespace="effd5115-0b3e-47b7-bb25-9f9e0a2c9bd7"/>
    <xsd:element name="properties">
      <xsd:complexType>
        <xsd:sequence>
          <xsd:element name="documentManagement">
            <xsd:complexType>
              <xsd:all>
                <xsd:element ref="ns1:seiCategoryTaxHTField" minOccurs="0"/>
                <xsd:element ref="ns2:TaxCatchAll" minOccurs="0"/>
                <xsd:element ref="ns2:TaxCatchAllLabel" minOccurs="0"/>
                <xsd:element ref="ns1:seiCentresTaxHTField" minOccurs="0"/>
                <xsd:element ref="ns1:seiDate"/>
                <xsd:element ref="ns1:seiResponsible" minOccurs="0"/>
                <xsd:element ref="ns3:MediaServiceAutoTags" minOccurs="0"/>
                <xsd:element ref="ns3:MediaServiceOCR" minOccurs="0"/>
                <xsd:element ref="ns3:MediaServiceDateTaken" minOccurs="0"/>
                <xsd:element ref="ns3:MediaServiceGenerationTime" minOccurs="0"/>
                <xsd:element ref="ns3:MediaServiceEventHashCode" minOccurs="0"/>
                <xsd:element ref="ns2:SharedWithUsers" minOccurs="0"/>
                <xsd:element ref="ns2:SharedWithDetails" minOccurs="0"/>
                <xsd:element ref="ns3:MediaServiceAutoKeyPoints" minOccurs="0"/>
                <xsd:element ref="ns3:MediaServiceKeyPoints" minOccurs="0"/>
                <xsd:element ref="ns3:_Flow_SignoffStatus" minOccurs="0"/>
                <xsd:element ref="ns3:MediaServiceObjectDetectorVersions" minOccurs="0"/>
                <xsd:element ref="ns3:MediaLengthInSeconds" minOccurs="0"/>
                <xsd:element ref="ns3:MediaServiceSearchProperties" minOccurs="0"/>
                <xsd:element ref="ns3:lcf76f155ced4ddcb4097134ff3c332f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seiCategoryTaxHTField" ma:index="8" ma:taxonomy="true" ma:internalName="seiCategoryTaxHTField" ma:taxonomyFieldName="seiCategory" ma:displayName="Category" ma:default="" ma:fieldId="{8c57b431-e6fc-4177-97f4-2aad2fb435d2}" ma:sspId="ec5b9f97-a3a9-4673-b973-1f963bf50aa6" ma:termSetId="a7e58146-e43d-4739-a0ab-008603e598af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seiCentresTaxHTField" ma:index="12" ma:taxonomy="true" ma:internalName="seiCentresTaxHTField" ma:taxonomyFieldName="seiCentres" ma:displayName="Centres" ma:default="" ma:fieldId="{96e7a9d3-b12c-4793-a98c-bb05d8b7f13b}" ma:sspId="ec5b9f97-a3a9-4673-b973-1f963bf50aa6" ma:termSetId="41d4ff0b-bece-4c63-8699-ab9a71a2876d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seiDate" ma:index="14" ma:displayName="Offical date of issue" ma:format="DateOnly" ma:internalName="seiDate">
      <xsd:simpleType>
        <xsd:restriction base="dms:DateTime"/>
      </xsd:simpleType>
    </xsd:element>
    <xsd:element name="seiResponsible" ma:index="15" nillable="true" ma:displayName="Responsible" ma:internalName="seiResponsibl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44ae6c7-6b6d-490d-a33d-ca5c0b2b0929" elementFormDefault="qualified">
    <xsd:import namespace="http://schemas.microsoft.com/office/2006/documentManagement/types"/>
    <xsd:import namespace="http://schemas.microsoft.com/office/infopath/2007/PartnerControls"/>
    <xsd:element name="TaxCatchAll" ma:index="9" nillable="true" ma:displayName="Taxonomy Catch All Column" ma:hidden="true" ma:list="{df391dad-78b7-405a-92ef-161597b6b062}" ma:internalName="TaxCatchAll" ma:showField="CatchAllData" ma:web="144ae6c7-6b6d-490d-a33d-ca5c0b2b092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0" nillable="true" ma:displayName="Taxonomy Catch All Column1" ma:hidden="true" ma:list="{df391dad-78b7-405a-92ef-161597b6b062}" ma:internalName="TaxCatchAllLabel" ma:readOnly="true" ma:showField="CatchAllDataLabel" ma:web="144ae6c7-6b6d-490d-a33d-ca5c0b2b092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ffd5115-0b3e-47b7-bb25-9f9e0a2c9bd7" elementFormDefault="qualified">
    <xsd:import namespace="http://schemas.microsoft.com/office/2006/documentManagement/types"/>
    <xsd:import namespace="http://schemas.microsoft.com/office/infopath/2007/PartnerControls"/>
    <xsd:element name="MediaServiceAutoTags" ma:index="16" nillable="true" ma:displayName="Tags" ma:internalName="MediaServiceAutoTags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2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_Flow_SignoffStatus" ma:index="25" nillable="true" ma:displayName="Sign-off status" ma:internalName="Sign_x002d_off_x0020_status">
      <xsd:simpleType>
        <xsd:restriction base="dms:Text"/>
      </xsd:simpleType>
    </xsd:element>
    <xsd:element name="MediaServiceObjectDetectorVersions" ma:index="2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2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8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30" nillable="true" ma:taxonomy="true" ma:internalName="lcf76f155ced4ddcb4097134ff3c332f" ma:taxonomyFieldName="MediaServiceImageTags" ma:displayName="Image Tags" ma:readOnly="false" ma:fieldId="{5cf76f15-5ced-4ddc-b409-7134ff3c332f}" ma:taxonomyMulti="true" ma:sspId="ec5b9f97-a3a9-4673-b973-1f963bf50aa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144ae6c7-6b6d-490d-a33d-ca5c0b2b0929">
      <UserInfo>
        <DisplayName/>
        <AccountId xsi:nil="true"/>
        <AccountType/>
      </UserInfo>
    </SharedWithUsers>
    <lcf76f155ced4ddcb4097134ff3c332f xmlns="effd5115-0b3e-47b7-bb25-9f9e0a2c9bd7">
      <Terms xmlns="http://schemas.microsoft.com/office/infopath/2007/PartnerControls"/>
    </lcf76f155ced4ddcb4097134ff3c332f>
    <TaxCatchAll xmlns="144ae6c7-6b6d-490d-a33d-ca5c0b2b0929" xsi:nil="true"/>
    <_Flow_SignoffStatus xmlns="effd5115-0b3e-47b7-bb25-9f9e0a2c9bd7" xsi:nil="true"/>
    <seiResponsible xmlns="http://schemas.microsoft.com/sharepoint/v3">
      <UserInfo>
        <DisplayName/>
        <AccountId xsi:nil="true"/>
        <AccountType/>
      </UserInfo>
    </seiResponsible>
    <seiCategoryTaxHTField xmlns="http://schemas.microsoft.com/sharepoint/v3">
      <Terms xmlns="http://schemas.microsoft.com/office/infopath/2007/PartnerControls"/>
    </seiCategoryTaxHTField>
    <seiDate xmlns="http://schemas.microsoft.com/sharepoint/v3"/>
    <seiCentresTaxHTField xmlns="http://schemas.microsoft.com/sharepoint/v3">
      <Terms xmlns="http://schemas.microsoft.com/office/infopath/2007/PartnerControls"/>
    </seiCentresTaxHTField>
  </documentManagement>
</p:properties>
</file>

<file path=customXml/itemProps1.xml><?xml version="1.0" encoding="utf-8"?>
<ds:datastoreItem xmlns:ds="http://schemas.openxmlformats.org/officeDocument/2006/customXml" ds:itemID="{A2EAF75C-E6F7-2147-BB65-183D694386E3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9BAA7888-BF90-4BF2-B142-FECA8E192B1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144ae6c7-6b6d-490d-a33d-ca5c0b2b0929"/>
    <ds:schemaRef ds:uri="effd5115-0b3e-47b7-bb25-9f9e0a2c9bd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F25B998B-B3DE-470F-9992-C3F78EAC2945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81C256A8-E56C-43C2-8D71-D6972CA5DB1A}">
  <ds:schemaRefs>
    <ds:schemaRef ds:uri="http://schemas.microsoft.com/office/2006/metadata/properties"/>
    <ds:schemaRef ds:uri="http://schemas.microsoft.com/office/infopath/2007/PartnerControls"/>
    <ds:schemaRef ds:uri="144ae6c7-6b6d-490d-a33d-ca5c0b2b0929"/>
    <ds:schemaRef ds:uri="effd5115-0b3e-47b7-bb25-9f9e0a2c9bd7"/>
    <ds:schemaRef ds:uri="http://schemas.microsoft.com/sharepoint/v3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20260917 Rahandusministeerium</Template>
  <TotalTime>2</TotalTime>
  <Pages>2</Pages>
  <Words>433</Words>
  <Characters>2516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Katrin Repnau</dc:creator>
  <cp:keywords/>
  <dc:description/>
  <cp:lastModifiedBy>Evelin Piirsalu</cp:lastModifiedBy>
  <cp:revision>3</cp:revision>
  <cp:lastPrinted>2018-04-19T07:34:00Z</cp:lastPrinted>
  <dcterms:created xsi:type="dcterms:W3CDTF">2026-09-22T13:45:00Z</dcterms:created>
  <dcterms:modified xsi:type="dcterms:W3CDTF">2026-09-22T13:51:00Z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0x0101002D1E1861B00428459FD25D5F0DB58916005FDDCCB1B7789044B141591FB14889A9</vt:lpwstr>
  </property>
  <property fmtid="{D5CDD505-2E9C-101B-9397-08002B2CF9AE}" pid="3" name="Order">
    <vt:r8>138500</vt:r8>
  </property>
  <property fmtid="{D5CDD505-2E9C-101B-9397-08002B2CF9AE}" pid="4" name="ComplianceAssetId">
    <vt:lpwstr/>
  </property>
  <property fmtid="{D5CDD505-2E9C-101B-9397-08002B2CF9AE}" pid="5" name="MediaServiceImageTags">
    <vt:lpwstr/>
  </property>
  <property fmtid="{D5CDD505-2E9C-101B-9397-08002B2CF9AE}" pid="6" name="GrammarlyDocumentId">
    <vt:lpwstr>4ee1a585-9225-464a-b437-f370612d7fb8</vt:lpwstr>
  </property>
</Properties>
</file>